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Times New Roman" w:hAnsi="Times New Roman" w:eastAsia="Times New Roman" w:cs="Times New Roman"/>
          <w:b w:val="false"/>
          <w:bCs w:val="false"/>
          <w:color w:val="191919"/>
          <w:position w:val="0"/>
          <w:sz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color w:val="191919"/>
          <w:position w:val="0"/>
          <w:sz w:val="24"/>
          <w:highlight w:val="white"/>
          <w:vertAlign w:val="baseline"/>
        </w:rPr>
        <w:t xml:space="preserve">TÍTULO </w:t>
      </w:r>
    </w:p>
    <w:p>
      <w:pPr>
        <w:pStyle w:val="normal1"/>
        <w:jc w:val="center"/>
        <w:rPr>
          <w:rFonts w:ascii="Times New Roman" w:hAnsi="Times New Roman" w:eastAsia="Times New Roman" w:cs="Times New Roman"/>
          <w:b w:val="false"/>
          <w:bCs w:val="false"/>
          <w:color w:val="191919"/>
          <w:position w:val="0"/>
          <w:sz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color w:val="191919"/>
          <w:position w:val="0"/>
          <w:sz w:val="24"/>
          <w:highlight w:val="white"/>
          <w:vertAlign w:val="baseline"/>
        </w:rPr>
        <w:t>( NEGRITO, CENTRALIZADO, MAIÚSCULO)</w:t>
      </w:r>
    </w:p>
    <w:p>
      <w:pPr>
        <w:pStyle w:val="normal1"/>
        <w:jc w:val="center"/>
        <w:rPr>
          <w:rFonts w:ascii="Roboto" w:hAnsi="Roboto" w:eastAsia="Roboto" w:cs="Roboto"/>
          <w:b w:val="false"/>
          <w:bCs w:val="false"/>
          <w:color w:val="191919"/>
          <w:position w:val="0"/>
          <w:sz w:val="24"/>
          <w:highlight w:val="white"/>
          <w:vertAlign w:val="baseline"/>
        </w:rPr>
      </w:pPr>
      <w:r>
        <w:rPr>
          <w:rFonts w:eastAsia="Roboto" w:cs="Roboto" w:ascii="Roboto" w:hAnsi="Roboto"/>
          <w:b w:val="false"/>
          <w:bCs w:val="false"/>
          <w:color w:val="191919"/>
          <w:position w:val="0"/>
          <w:sz w:val="24"/>
          <w:highlight w:val="white"/>
          <w:vertAlign w:val="baseline"/>
        </w:rPr>
      </w:r>
    </w:p>
    <w:p>
      <w:pPr>
        <w:pStyle w:val="normal1"/>
        <w:jc w:val="center"/>
        <w:rPr>
          <w:rFonts w:ascii="Roboto" w:hAnsi="Roboto" w:eastAsia="Roboto" w:cs="Roboto"/>
          <w:b w:val="false"/>
          <w:bCs w:val="false"/>
          <w:color w:val="191919"/>
          <w:position w:val="0"/>
          <w:sz w:val="24"/>
          <w:highlight w:val="white"/>
          <w:vertAlign w:val="baseline"/>
        </w:rPr>
      </w:pPr>
      <w:r>
        <w:rPr>
          <w:rFonts w:eastAsia="Roboto" w:cs="Roboto" w:ascii="Roboto" w:hAnsi="Roboto"/>
          <w:b w:val="false"/>
          <w:bCs w:val="false"/>
          <w:color w:val="191919"/>
          <w:position w:val="0"/>
          <w:sz w:val="24"/>
          <w:highlight w:val="white"/>
          <w:vertAlign w:val="baseline"/>
        </w:rPr>
      </w:r>
    </w:p>
    <w:p>
      <w:pPr>
        <w:pStyle w:val="normal1"/>
        <w:jc w:val="center"/>
        <w:rPr>
          <w:rFonts w:ascii="Times New Roman" w:hAnsi="Times New Roman" w:eastAsia="Times New Roman" w:cs="Times New Roman"/>
          <w:color w:val="191919"/>
          <w:position w:val="0"/>
          <w:sz w:val="20"/>
          <w:szCs w:val="20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color w:val="191919"/>
          <w:position w:val="0"/>
          <w:sz w:val="20"/>
          <w:szCs w:val="20"/>
          <w:highlight w:val="white"/>
          <w:vertAlign w:val="baseline"/>
        </w:rPr>
        <w:t>Número e Nome do GT (fonte em tamanho 10, centralizado, duas linhas abaixo do título)</w:t>
      </w:r>
    </w:p>
    <w:p>
      <w:pPr>
        <w:pStyle w:val="normal1"/>
        <w:jc w:val="center"/>
        <w:rPr>
          <w:rFonts w:ascii="Times New Roman" w:hAnsi="Times New Roman" w:eastAsia="Times New Roman" w:cs="Times New Roman"/>
          <w:color w:val="191919"/>
          <w:position w:val="0"/>
          <w:sz w:val="20"/>
          <w:szCs w:val="20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color w:val="191919"/>
          <w:position w:val="0"/>
          <w:sz w:val="20"/>
          <w:szCs w:val="20"/>
          <w:highlight w:val="white"/>
          <w:vertAlign w:val="baseline"/>
        </w:rPr>
      </w:r>
    </w:p>
    <w:p>
      <w:pPr>
        <w:pStyle w:val="normal1"/>
        <w:jc w:val="center"/>
        <w:rPr>
          <w:rFonts w:ascii="Times New Roman" w:hAnsi="Times New Roman" w:eastAsia="Times New Roman" w:cs="Times New Roman"/>
          <w:color w:val="191919"/>
          <w:position w:val="0"/>
          <w:sz w:val="20"/>
          <w:szCs w:val="20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color w:val="191919"/>
          <w:position w:val="0"/>
          <w:sz w:val="20"/>
          <w:szCs w:val="20"/>
          <w:highlight w:val="white"/>
          <w:vertAlign w:val="baseline"/>
        </w:rPr>
        <w:t>Palavras-chave: De 3 a 5, separadas por ponto final, primeira letra maiúscula. Fonte Times New Roman, tamanho 10, alinhamento centralizado, espaçamento simples, logo abaixo do número e nome do GT.</w:t>
      </w:r>
    </w:p>
    <w:p>
      <w:pPr>
        <w:pStyle w:val="normal1"/>
        <w:jc w:val="center"/>
        <w:rPr>
          <w:rFonts w:ascii="Times New Roman" w:hAnsi="Times New Roman" w:eastAsia="Times New Roman" w:cs="Times New Roman"/>
          <w:color w:val="191919"/>
          <w:position w:val="0"/>
          <w:sz w:val="20"/>
          <w:szCs w:val="20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color w:val="191919"/>
          <w:position w:val="0"/>
          <w:sz w:val="20"/>
          <w:szCs w:val="20"/>
          <w:highlight w:val="white"/>
          <w:vertAlign w:val="baseline"/>
        </w:rPr>
      </w:r>
    </w:p>
    <w:p>
      <w:pPr>
        <w:pStyle w:val="normal1"/>
        <w:jc w:val="end"/>
        <w:rPr>
          <w:rFonts w:ascii="Times New Roman" w:hAnsi="Times New Roman" w:eastAsia="Times New Roman" w:cs="Times New Roman"/>
          <w:color w:val="191919"/>
          <w:position w:val="0"/>
          <w:sz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color w:val="191919"/>
          <w:position w:val="0"/>
          <w:sz w:val="24"/>
          <w:highlight w:val="white"/>
          <w:vertAlign w:val="baseline"/>
        </w:rPr>
        <w:t>Autor (a)</w:t>
      </w:r>
    </w:p>
    <w:p>
      <w:pPr>
        <w:pStyle w:val="normal1"/>
        <w:jc w:val="end"/>
        <w:rPr>
          <w:rFonts w:ascii="Times New Roman" w:hAnsi="Times New Roman" w:eastAsia="Times New Roman" w:cs="Times New Roman"/>
          <w:color w:val="191919"/>
          <w:position w:val="0"/>
          <w:sz w:val="24"/>
          <w:highlight w:val="white"/>
          <w:vertAlign w:val="baseline"/>
        </w:rPr>
      </w:pPr>
      <w:r>
        <w:rPr>
          <w:rFonts w:eastAsia="Times New Roman" w:cs="Times New Roman" w:ascii="Times New Roman" w:hAnsi="Times New Roman"/>
          <w:color w:val="191919"/>
          <w:position w:val="0"/>
          <w:sz w:val="24"/>
          <w:highlight w:val="white"/>
          <w:vertAlign w:val="baseline"/>
        </w:rPr>
        <w:t>Titulação</w:t>
      </w:r>
    </w:p>
    <w:p>
      <w:pPr>
        <w:pStyle w:val="normal1"/>
        <w:jc w:val="end"/>
        <w:rPr>
          <w:rFonts w:ascii="Times New Roman" w:hAnsi="Times New Roman" w:eastAsia="Times New Roman" w:cs="Times New Roman"/>
          <w:position w:val="0"/>
          <w:sz w:val="20"/>
          <w:szCs w:val="20"/>
          <w:vertAlign w:val="baseline"/>
        </w:rPr>
      </w:pPr>
      <w:r>
        <w:rPr>
          <w:rFonts w:eastAsia="Times New Roman" w:cs="Times New Roman" w:ascii="Times New Roman" w:hAnsi="Times New Roman"/>
          <w:color w:val="191919"/>
          <w:position w:val="0"/>
          <w:sz w:val="24"/>
          <w:highlight w:val="white"/>
          <w:vertAlign w:val="baseline"/>
        </w:rPr>
        <w:t>Filiação Institucional</w:t>
      </w:r>
    </w:p>
    <w:p>
      <w:pPr>
        <w:pStyle w:val="normal1"/>
        <w:jc w:val="center"/>
        <w:rPr>
          <w:rFonts w:ascii="Times New Roman" w:hAnsi="Times New Roman" w:eastAsia="Times New Roman" w:cs="Times New Roman"/>
          <w:b w:val="false"/>
          <w:bCs w:val="false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vertAlign w:val="baseline"/>
        </w:rPr>
      </w:r>
    </w:p>
    <w:p>
      <w:pPr>
        <w:pStyle w:val="normal1"/>
        <w:jc w:val="center"/>
        <w:rPr>
          <w:rFonts w:ascii="Times New Roman" w:hAnsi="Times New Roman" w:eastAsia="Times New Roman" w:cs="Times New Roman"/>
          <w:b w:val="false"/>
          <w:bCs w:val="false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vertAlign w:val="baseline"/>
        </w:rPr>
      </w:r>
    </w:p>
    <w:p>
      <w:pPr>
        <w:pStyle w:val="normal1"/>
        <w:spacing w:lineRule="auto" w:line="360"/>
        <w:ind w:firstLine="851"/>
        <w:jc w:val="both"/>
        <w:rPr>
          <w:rFonts w:ascii="Times New Roman" w:hAnsi="Times New Roman" w:eastAsia="Times New Roman" w:cs="Times New Roman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  <w:t xml:space="preserve">Para o </w:t>
      </w:r>
      <w:r>
        <w:rPr>
          <w:rFonts w:eastAsia="Times New Roman" w:cs="Times New Roman" w:ascii="Times New Roman" w:hAnsi="Times New Roman"/>
          <w:b/>
          <w:bCs/>
          <w:position w:val="0"/>
          <w:sz w:val="24"/>
          <w:vertAlign w:val="baseline"/>
        </w:rPr>
        <w:t xml:space="preserve">resumo expandido (2 páginas) do </w:t>
      </w:r>
      <w:r>
        <w:rPr>
          <w:rFonts w:eastAsia="Times New Roman" w:cs="Times New Roman" w:ascii="Times New Roman" w:hAnsi="Times New Roman"/>
          <w:sz w:val="22"/>
          <w:szCs w:val="22"/>
          <w:highlight w:val="white"/>
        </w:rPr>
        <w:t>III Congresso Internacional de Educação; do XI CEDU – Colóquio Nacional de Educação Discente e do II do Encontro de Egressos do PPGEdu, com o tema "Educar na Diversidade: História, Narrativas e Identidades"</w:t>
      </w: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  <w:t>, o texto deverá conter os seguintes itens (não necessariamente nesta ordem): introdução (tema e problema de pesquisa); objetivo; relação com o GT escolhido; abordagem teórica (conceitos, autores(as) e pressupostos que guiaram a pesquisa); metodologia; resultados e considerações (reflexões geradas</w:t>
      </w:r>
      <w:r>
        <w:rPr>
          <w:rFonts w:eastAsia="Times New Roman" w:cs="Times New Roman" w:ascii="Times New Roman" w:hAnsi="Times New Roman"/>
          <w:color w:val="000000"/>
          <w:position w:val="0"/>
          <w:sz w:val="24"/>
          <w:vertAlign w:val="baseline"/>
        </w:rPr>
        <w:t>) e referências de acordo com as normas da ABNT.</w:t>
      </w: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  <w:t xml:space="preserve"> Os itens não precisam estar no texto sob a forma de subtítulos, itens ou subitens desde que apresentem os desdobramentos no corpo da escrita. </w:t>
      </w:r>
    </w:p>
    <w:p>
      <w:pPr>
        <w:pStyle w:val="normal1"/>
        <w:spacing w:lineRule="auto" w:line="360"/>
        <w:ind w:firstLine="851"/>
        <w:jc w:val="both"/>
        <w:rPr>
          <w:rFonts w:ascii="Times New Roman" w:hAnsi="Times New Roman" w:eastAsia="Times New Roman" w:cs="Times New Roman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  <w:t>Os textos deverão seguir as seguintes orientações de formatação: fonte Times New Roman - tamanho 12; espaçamento entrelinhas de 1.5; alinhamento justificado; tamanho da folha A4; margens superior e esquerda 3cm, inferior e direita 2cm.</w:t>
      </w:r>
    </w:p>
    <w:p>
      <w:pPr>
        <w:pStyle w:val="normal1"/>
        <w:spacing w:lineRule="auto" w:line="360"/>
        <w:ind w:firstLine="851"/>
        <w:jc w:val="both"/>
        <w:rPr>
          <w:rFonts w:ascii="Times New Roman" w:hAnsi="Times New Roman" w:eastAsia="Times New Roman" w:cs="Times New Roman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  <w:t xml:space="preserve">Os arquivos deverão ser, obrigatoriamente, enviados nas extensões .doc ou .docx (Word ou Documentos Google). Para fins de melhor organização, o arquivo deverá ser nomeado da seguinte maneira: GT, seguido de </w:t>
      </w:r>
      <w:r>
        <w:rPr>
          <w:rFonts w:eastAsia="Times New Roman" w:cs="Times New Roman" w:ascii="Times New Roman" w:hAnsi="Times New Roman"/>
          <w:i/>
          <w:iCs/>
          <w:position w:val="0"/>
          <w:sz w:val="24"/>
          <w:vertAlign w:val="baseline"/>
        </w:rPr>
        <w:t>underline</w:t>
      </w: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  <w:t>, seguido do número do GT, seguido de uma palavra relevante referente ao texto. Por exemplo: GT_número_palavra.</w:t>
      </w:r>
    </w:p>
    <w:p>
      <w:pPr>
        <w:pStyle w:val="normal1"/>
        <w:spacing w:lineRule="auto" w:line="360"/>
        <w:ind w:firstLine="851"/>
        <w:jc w:val="both"/>
        <w:rPr>
          <w:rFonts w:ascii="Times New Roman" w:hAnsi="Times New Roman" w:eastAsia="Times New Roman" w:cs="Times New Roman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</w:r>
    </w:p>
    <w:p>
      <w:pPr>
        <w:pStyle w:val="normal1"/>
        <w:spacing w:lineRule="auto" w:line="360"/>
        <w:ind w:firstLine="851"/>
        <w:jc w:val="both"/>
        <w:rPr>
          <w:rFonts w:ascii="Times New Roman" w:hAnsi="Times New Roman" w:eastAsia="Times New Roman" w:cs="Times New Roman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b w:val="false"/>
          <w:bCs w:val="false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b/>
          <w:bCs/>
          <w:position w:val="0"/>
          <w:sz w:val="24"/>
          <w:vertAlign w:val="baseline"/>
        </w:rPr>
        <w:t>Referências</w:t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b w:val="false"/>
          <w:bCs w:val="false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position w:val="0"/>
          <w:sz w:val="24"/>
          <w:vertAlign w:val="baseline"/>
        </w:rPr>
      </w:r>
    </w:p>
    <w:p>
      <w:pPr>
        <w:pStyle w:val="normal1"/>
        <w:spacing w:lineRule="auto" w:line="360"/>
        <w:jc w:val="both"/>
        <w:rPr>
          <w:rFonts w:ascii="Times New Roman" w:hAnsi="Times New Roman" w:eastAsia="Times New Roman" w:cs="Times New Roman"/>
          <w:position w:val="0"/>
          <w:sz w:val="24"/>
          <w:vertAlign w:val="baseline"/>
        </w:rPr>
      </w:pPr>
      <w:r>
        <w:rPr>
          <w:rFonts w:eastAsia="Times New Roman" w:cs="Times New Roman" w:ascii="Times New Roman" w:hAnsi="Times New Roman"/>
          <w:position w:val="0"/>
          <w:sz w:val="24"/>
          <w:vertAlign w:val="baseline"/>
        </w:rPr>
        <w:t xml:space="preserve">Conforme normas da ABNT.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709" w:top="1701" w:footer="709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Roboto">
    <w:charset w:val="00" w:characterSet="windows-1252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start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start="0" w:end="0"/>
      <w:jc w:val="start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59" w:before="0" w:after="16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/>
      <w:drawing>
        <wp:inline distT="0" distB="0" distL="0" distR="0">
          <wp:extent cx="5759450" cy="10795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spacing w:lineRule="auto" w:line="259" w:before="0" w:after="16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Cs w:val="24"/>
        <w:u w:val="none"/>
        <w:shd w:fill="auto" w:val="clear"/>
        <w:vertAlign w:val="baseline"/>
      </w:rPr>
    </w:pPr>
    <w:r>
      <w:rPr/>
      <w:drawing>
        <wp:inline distT="0" distB="0" distL="0" distR="0">
          <wp:extent cx="5759450" cy="10795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wPhAhUU3gNf0wzaQePyKVTdqtoQ==">CgMxLjA4AHIhMWo4cWtaRnpsVEpJUFFJVmcyVi00Q2dVakdNWUZLR2hy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1</Pages>
  <Words>254</Words>
  <Characters>1449</Characters>
  <CharactersWithSpaces>1695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